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711" w:rsidRPr="00AA3D96" w:rsidRDefault="007B263D" w:rsidP="000F1900">
      <w:pPr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по биологии 6 класс</w:t>
      </w:r>
    </w:p>
    <w:p w:rsidR="00455A9D" w:rsidRDefault="00D11814" w:rsidP="00455A9D">
      <w:pPr>
        <w:shd w:val="clear" w:color="auto" w:fill="FFFFFF"/>
        <w:spacing w:before="100" w:beforeAutospacing="1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 </w:t>
      </w:r>
      <w:r w:rsidR="00BB6010">
        <w:rPr>
          <w:rFonts w:ascii="Times New Roman" w:hAnsi="Times New Roman"/>
          <w:b/>
          <w:color w:val="000000"/>
          <w:sz w:val="24"/>
          <w:szCs w:val="24"/>
        </w:rPr>
        <w:t>П</w:t>
      </w:r>
      <w:r w:rsidR="00455A9D" w:rsidRPr="003E3E1B">
        <w:rPr>
          <w:rFonts w:ascii="Times New Roman" w:hAnsi="Times New Roman"/>
          <w:b/>
          <w:color w:val="000000"/>
          <w:sz w:val="24"/>
          <w:szCs w:val="24"/>
        </w:rPr>
        <w:t>ланируемые результаты изучения учебного предмета</w:t>
      </w: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2269"/>
        <w:gridCol w:w="3645"/>
        <w:gridCol w:w="2957"/>
        <w:gridCol w:w="3462"/>
        <w:gridCol w:w="3261"/>
      </w:tblGrid>
      <w:tr w:rsidR="00455A9D" w:rsidTr="00DB257E">
        <w:tc>
          <w:tcPr>
            <w:tcW w:w="2269" w:type="dxa"/>
            <w:vMerge w:val="restart"/>
          </w:tcPr>
          <w:p w:rsidR="00455A9D" w:rsidRPr="00206DD1" w:rsidRDefault="00455A9D" w:rsidP="0073651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06D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</w:t>
            </w:r>
          </w:p>
          <w:p w:rsidR="00455A9D" w:rsidRPr="00206DD1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D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602" w:type="dxa"/>
            <w:gridSpan w:val="2"/>
          </w:tcPr>
          <w:p w:rsidR="00455A9D" w:rsidRPr="00206DD1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D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3462" w:type="dxa"/>
            <w:vMerge w:val="restart"/>
          </w:tcPr>
          <w:p w:rsidR="00455A9D" w:rsidRPr="00206DD1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6D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261" w:type="dxa"/>
            <w:vMerge w:val="restart"/>
          </w:tcPr>
          <w:p w:rsidR="00455A9D" w:rsidRPr="00206DD1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D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</w:tr>
      <w:tr w:rsidR="00455A9D" w:rsidTr="00DB257E">
        <w:tc>
          <w:tcPr>
            <w:tcW w:w="2269" w:type="dxa"/>
            <w:vMerge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455A9D" w:rsidRPr="00206DD1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D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ученик научится</w:t>
            </w:r>
          </w:p>
        </w:tc>
        <w:tc>
          <w:tcPr>
            <w:tcW w:w="2957" w:type="dxa"/>
          </w:tcPr>
          <w:p w:rsidR="00455A9D" w:rsidRPr="00206DD1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D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62" w:type="dxa"/>
            <w:vMerge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Tr="00DB257E">
        <w:tc>
          <w:tcPr>
            <w:tcW w:w="2269" w:type="dxa"/>
          </w:tcPr>
          <w:p w:rsidR="00455A9D" w:rsidRDefault="00DB257E" w:rsidP="00DB257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choolBookCSanPin" w:hAnsi="SchoolBookCSanPin"/>
                <w:b/>
                <w:bCs/>
                <w:sz w:val="24"/>
                <w:szCs w:val="24"/>
              </w:rPr>
              <w:t>Разде</w:t>
            </w:r>
            <w:proofErr w:type="spellEnd"/>
            <w:r w:rsidR="00455A9D" w:rsidRPr="007C1BB9">
              <w:rPr>
                <w:rFonts w:ascii="SchoolBookCSanPin" w:hAnsi="SchoolBookCSanPin"/>
                <w:b/>
                <w:bCs/>
                <w:sz w:val="24"/>
                <w:szCs w:val="24"/>
              </w:rPr>
              <w:t xml:space="preserve"> 1. Строение и многообразие покрытосеменных растений  </w:t>
            </w:r>
          </w:p>
        </w:tc>
        <w:tc>
          <w:tcPr>
            <w:tcW w:w="3645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внешнее и внутреннее строение органов цветковых растений;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видоизменения органов цветковых растений и их роль в жизни растений</w:t>
            </w:r>
          </w:p>
        </w:tc>
        <w:tc>
          <w:tcPr>
            <w:tcW w:w="2957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различать и описывать органы цветковых растений;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объяснять связь особенностей строения органов растений со средой обитания;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изучать органы растений в ходе лабораторных работ</w:t>
            </w:r>
          </w:p>
        </w:tc>
        <w:tc>
          <w:tcPr>
            <w:tcW w:w="3462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анализировать и сравнивать изучаемые объекты;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осуществлять описание изучаемого объекта;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определять отношения объекта с другими объектами;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определять существенные признаки объекта;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классифицировать объекты;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проводить лабораторную работу в соответствии с инструкцией</w:t>
            </w:r>
          </w:p>
        </w:tc>
        <w:tc>
          <w:tcPr>
            <w:tcW w:w="3261" w:type="dxa"/>
            <w:vMerge w:val="restart"/>
          </w:tcPr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испытывать чувство гордости за российскую биологическую науку;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 xml:space="preserve">соблюдать правила поведения в природе; 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понимать основные факторы, определяющие взаимоотношения человека и природы;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уметь реализовывать теоретические познания на практике;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осознавать значение обучения для повседневной жизни и осознанного выбора профессии;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 xml:space="preserve">понимать важность ответственного отношения к учению, </w:t>
            </w:r>
            <w:proofErr w:type="gramStart"/>
            <w:r w:rsidRPr="00542CA9">
              <w:rPr>
                <w:rFonts w:ascii="Times New Roman" w:hAnsi="Times New Roman"/>
                <w:sz w:val="24"/>
                <w:szCs w:val="24"/>
              </w:rPr>
              <w:t>готовности и способности</w:t>
            </w:r>
            <w:proofErr w:type="gramEnd"/>
            <w:r w:rsidRPr="00542CA9">
              <w:rPr>
                <w:rFonts w:ascii="Times New Roman" w:hAnsi="Times New Roman"/>
                <w:sz w:val="24"/>
                <w:szCs w:val="24"/>
              </w:rPr>
              <w:t xml:space="preserve"> обучающихся к саморазвитию и самообразованию на основе мотивации к обучению и познанию;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проводить работу над ошибками для внесения корректив в усваиваемые знания;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 xml:space="preserve">испытывать любовь к </w:t>
            </w:r>
            <w:r w:rsidRPr="00542CA9">
              <w:rPr>
                <w:rFonts w:ascii="Times New Roman" w:hAnsi="Times New Roman"/>
                <w:sz w:val="24"/>
                <w:szCs w:val="24"/>
              </w:rPr>
              <w:lastRenderedPageBreak/>
              <w:t>природе, чувства уважения к ученым, изучающим растительный мир, и эстетические чувства от общения с растениями;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признавать право каждого на собственное мнение;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проявлять готовность к самостоятельным поступкам и действиям на благо природы;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 xml:space="preserve">уметь отстаивать свою точку зрения; 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критично относиться к своим поступкам, нести ответственность за их последствия;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понимать необходимость ответственного, бережного отношения к окружающей среде;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уметь слушать и слышать другое мнение;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уметь оперировать фактами как для доказательства, так и для опровержения существующего мнения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Tr="00DB257E">
        <w:tc>
          <w:tcPr>
            <w:tcW w:w="2269" w:type="dxa"/>
          </w:tcPr>
          <w:p w:rsidR="00455A9D" w:rsidRDefault="00455A9D" w:rsidP="00DB257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SchoolBookCSanPin" w:hAnsi="SchoolBookCSanPin"/>
                <w:b/>
                <w:bCs/>
                <w:sz w:val="24"/>
                <w:szCs w:val="24"/>
              </w:rPr>
              <w:t>Раздел 2. Жизнь растений</w:t>
            </w:r>
          </w:p>
        </w:tc>
        <w:tc>
          <w:tcPr>
            <w:tcW w:w="3645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 xml:space="preserve">— основные процессы жизнедеятельности растений; 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>— особенности минерального и воздушного питания растений;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>— виды размножения растений и их значение</w:t>
            </w:r>
          </w:p>
        </w:tc>
        <w:tc>
          <w:tcPr>
            <w:tcW w:w="2957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характеризовать 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основные процессы жизнедеятельности растений;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>— объяснять значение основных процессов жизнедеятельности растений;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>— устанавливать взаимосвязь между процессами дыхания и фотосинтеза;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>— показывать значение процессов фотосинтеза в жизни растений и в природе;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 xml:space="preserve">— объяснять роль различных видов </w:t>
            </w:r>
            <w:r w:rsidRPr="007C1BB9">
              <w:rPr>
                <w:rFonts w:ascii="Times New Roman" w:hAnsi="Times New Roman"/>
                <w:sz w:val="24"/>
                <w:szCs w:val="24"/>
              </w:rPr>
              <w:lastRenderedPageBreak/>
              <w:t>размножения у растений;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z w:val="24"/>
                <w:szCs w:val="24"/>
              </w:rPr>
              <w:t>— определять всхожесть семян растений</w:t>
            </w:r>
          </w:p>
        </w:tc>
        <w:tc>
          <w:tcPr>
            <w:tcW w:w="3462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>— анализировать результаты наблюдений и делать выводы;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под руководством учителя оформлять отчет, включающий описание эксперимента, его результатов, выводов</w:t>
            </w:r>
          </w:p>
        </w:tc>
        <w:tc>
          <w:tcPr>
            <w:tcW w:w="3261" w:type="dxa"/>
            <w:vMerge/>
          </w:tcPr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Tr="00DB257E">
        <w:tc>
          <w:tcPr>
            <w:tcW w:w="2269" w:type="dxa"/>
          </w:tcPr>
          <w:p w:rsidR="00455A9D" w:rsidRDefault="00455A9D" w:rsidP="00DB257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SchoolBookCSanPin" w:hAnsi="SchoolBookCSanPin"/>
                <w:b/>
                <w:bCs/>
                <w:sz w:val="24"/>
                <w:szCs w:val="24"/>
              </w:rPr>
              <w:lastRenderedPageBreak/>
              <w:t>Раздел</w:t>
            </w:r>
            <w:r w:rsidR="00DB257E">
              <w:rPr>
                <w:rFonts w:ascii="SchoolBookCSanPin" w:hAnsi="SchoolBookCSanPin"/>
                <w:b/>
                <w:bCs/>
                <w:sz w:val="24"/>
                <w:szCs w:val="24"/>
              </w:rPr>
              <w:t xml:space="preserve"> </w:t>
            </w:r>
            <w:r w:rsidRPr="007C1BB9">
              <w:rPr>
                <w:rFonts w:ascii="SchoolBookCSanPin" w:hAnsi="SchoolBookCSanPin"/>
                <w:b/>
                <w:bCs/>
                <w:sz w:val="24"/>
                <w:szCs w:val="24"/>
              </w:rPr>
              <w:t>3. Классификация растений</w:t>
            </w:r>
          </w:p>
        </w:tc>
        <w:tc>
          <w:tcPr>
            <w:tcW w:w="3645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основные систематические категории: вид, род, семейство, класс, отдел, царство;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характерные признаки однодольных и двудольных растений;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признаки основных семейств однодольных и двудольных растений;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важнейшие сельскохозяйственные растения, биологические основы их выращивания и народнохозяйственное значение</w:t>
            </w:r>
          </w:p>
        </w:tc>
        <w:tc>
          <w:tcPr>
            <w:tcW w:w="2957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делать м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орфологическую характеристику растений;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выявлять признаки семейства по внешнему строению растений;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работать с определительными карточками</w:t>
            </w:r>
          </w:p>
        </w:tc>
        <w:tc>
          <w:tcPr>
            <w:tcW w:w="3462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различать объем и содержание понятий;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различать родовое и видовое понятия;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определять аспект классификации;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осуществлять классификацию</w:t>
            </w:r>
          </w:p>
        </w:tc>
        <w:tc>
          <w:tcPr>
            <w:tcW w:w="3261" w:type="dxa"/>
            <w:vMerge/>
          </w:tcPr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Tr="00DB257E">
        <w:tc>
          <w:tcPr>
            <w:tcW w:w="2269" w:type="dxa"/>
          </w:tcPr>
          <w:p w:rsidR="00455A9D" w:rsidRDefault="00455A9D" w:rsidP="00DB257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b/>
                <w:sz w:val="24"/>
                <w:szCs w:val="24"/>
              </w:rPr>
              <w:t>Раздел 4. Природные сообщества</w:t>
            </w:r>
          </w:p>
        </w:tc>
        <w:tc>
          <w:tcPr>
            <w:tcW w:w="3645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взаимосвязь растений с другими организмами;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растительные сообщества и их типы;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закономерности развития и смены растительных сообществ;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 результатах влияния деятельности человека на растительные сообщества и влияния природной среды на человека</w:t>
            </w:r>
          </w:p>
        </w:tc>
        <w:tc>
          <w:tcPr>
            <w:tcW w:w="2957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устанавливать взаимосвязь растений с другими организмами;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определять растительные сообщества и их типы;</w:t>
            </w:r>
          </w:p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объяснять влияние деятельности человека на растительные сообщества и влияние природной среды на человека;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проводить фенологические наблюдения за весенними явлениями в природных сообществах</w:t>
            </w:r>
          </w:p>
        </w:tc>
        <w:tc>
          <w:tcPr>
            <w:tcW w:w="3462" w:type="dxa"/>
          </w:tcPr>
          <w:p w:rsidR="00455A9D" w:rsidRPr="007C1BB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под руководством учителя оформлять отчет, включающий описание объектов, наблюдений, их результаты, выводы;</w:t>
            </w:r>
          </w:p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  <w:r w:rsidRPr="007C1BB9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7C1BB9">
              <w:rPr>
                <w:rFonts w:ascii="Times New Roman" w:hAnsi="Times New Roman"/>
                <w:sz w:val="24"/>
                <w:szCs w:val="24"/>
              </w:rPr>
              <w:t>организовывать учебное взаимодействие в группе (распределять роли, договариваться друг с другом и т. д.)</w:t>
            </w:r>
          </w:p>
        </w:tc>
        <w:tc>
          <w:tcPr>
            <w:tcW w:w="3261" w:type="dxa"/>
            <w:vMerge/>
          </w:tcPr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5A9D" w:rsidRDefault="00455A9D" w:rsidP="00455A9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257E" w:rsidRDefault="00DB257E" w:rsidP="00455A9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257E" w:rsidRDefault="00DB257E" w:rsidP="00455A9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A9D" w:rsidRDefault="00455A9D" w:rsidP="00455A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6DD1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455A9D" w:rsidRPr="006E7BE4" w:rsidRDefault="00455A9D" w:rsidP="00455A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533" w:type="dxa"/>
        <w:tblInd w:w="-318" w:type="dxa"/>
        <w:tblLook w:val="04A0" w:firstRow="1" w:lastRow="0" w:firstColumn="1" w:lastColumn="0" w:noHBand="0" w:noVBand="1"/>
      </w:tblPr>
      <w:tblGrid>
        <w:gridCol w:w="2376"/>
        <w:gridCol w:w="11658"/>
        <w:gridCol w:w="1499"/>
      </w:tblGrid>
      <w:tr w:rsidR="00455A9D" w:rsidTr="00736519">
        <w:tc>
          <w:tcPr>
            <w:tcW w:w="2376" w:type="dxa"/>
          </w:tcPr>
          <w:p w:rsidR="00455A9D" w:rsidRPr="00363A52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A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Название раздела</w:t>
            </w:r>
          </w:p>
        </w:tc>
        <w:tc>
          <w:tcPr>
            <w:tcW w:w="11658" w:type="dxa"/>
          </w:tcPr>
          <w:p w:rsidR="00455A9D" w:rsidRPr="00363A52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A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Краткое содержание</w:t>
            </w:r>
          </w:p>
        </w:tc>
        <w:tc>
          <w:tcPr>
            <w:tcW w:w="1499" w:type="dxa"/>
          </w:tcPr>
          <w:p w:rsidR="00455A9D" w:rsidRPr="00363A52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A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</w:tr>
      <w:tr w:rsidR="00455A9D" w:rsidTr="00736519">
        <w:tc>
          <w:tcPr>
            <w:tcW w:w="2376" w:type="dxa"/>
          </w:tcPr>
          <w:p w:rsidR="00455A9D" w:rsidRPr="00363A52" w:rsidRDefault="00455A9D" w:rsidP="00DB257E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6CA0">
              <w:rPr>
                <w:rFonts w:ascii="SchoolBookCSanPin" w:hAnsi="SchoolBookCSanPin"/>
                <w:b/>
                <w:bCs/>
                <w:sz w:val="24"/>
                <w:szCs w:val="24"/>
              </w:rPr>
              <w:t xml:space="preserve">Раздел 1. Строение и многообразие покрытосеменных растений </w:t>
            </w:r>
            <w:r>
              <w:rPr>
                <w:rFonts w:ascii="SchoolBookCSanPin" w:hAnsi="SchoolBookCSanPi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8" w:type="dxa"/>
          </w:tcPr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Строение семян однодольных и двудольных растений. Виды корней и типы корневых систем. Зоны (участки) корня. Видоизменения корней.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Побег. Почки и их строение. Рост и развитие побега.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 xml:space="preserve">Внешнее строение листа. Клеточное строение листа. Видоизменения листьев. 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Строение стебля. Многообразие стеблей. Видоизменения побегов.</w:t>
            </w:r>
          </w:p>
          <w:p w:rsidR="00455A9D" w:rsidRPr="001F6F02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Цветок и его строение. Соцветия. Плоды и их классификация. Распространение плодов и семян.</w:t>
            </w:r>
          </w:p>
        </w:tc>
        <w:tc>
          <w:tcPr>
            <w:tcW w:w="1499" w:type="dxa"/>
          </w:tcPr>
          <w:p w:rsidR="00455A9D" w:rsidRPr="00363A52" w:rsidRDefault="00455A9D" w:rsidP="007365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</w:tr>
      <w:tr w:rsidR="00455A9D" w:rsidTr="00736519">
        <w:tc>
          <w:tcPr>
            <w:tcW w:w="2376" w:type="dxa"/>
          </w:tcPr>
          <w:p w:rsidR="00455A9D" w:rsidRPr="00363A52" w:rsidRDefault="00455A9D" w:rsidP="00DB257E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6CA0">
              <w:rPr>
                <w:rFonts w:ascii="SchoolBookCSanPin" w:hAnsi="SchoolBookCSanPin"/>
                <w:b/>
                <w:bCs/>
                <w:sz w:val="24"/>
                <w:szCs w:val="24"/>
              </w:rPr>
              <w:t>Раздел 2. Жизнь растений</w:t>
            </w:r>
          </w:p>
        </w:tc>
        <w:tc>
          <w:tcPr>
            <w:tcW w:w="11658" w:type="dxa"/>
          </w:tcPr>
          <w:p w:rsidR="00455A9D" w:rsidRPr="001F6F02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Основные процессы жизнедеятельности (питание, дыхание, обмен веществ, рост, развитие, размножение).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2CA9">
              <w:rPr>
                <w:rFonts w:ascii="Times New Roman" w:hAnsi="Times New Roman"/>
                <w:sz w:val="24"/>
                <w:szCs w:val="24"/>
              </w:rPr>
      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      </w:r>
          </w:p>
        </w:tc>
        <w:tc>
          <w:tcPr>
            <w:tcW w:w="1499" w:type="dxa"/>
          </w:tcPr>
          <w:p w:rsidR="00455A9D" w:rsidRPr="00363A52" w:rsidRDefault="00455A9D" w:rsidP="007365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455A9D" w:rsidTr="00736519">
        <w:tc>
          <w:tcPr>
            <w:tcW w:w="2376" w:type="dxa"/>
          </w:tcPr>
          <w:p w:rsidR="00455A9D" w:rsidRPr="00363A52" w:rsidRDefault="00455A9D" w:rsidP="007365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6CA0">
              <w:rPr>
                <w:rFonts w:ascii="SchoolBookCSanPin" w:hAnsi="SchoolBookCSanPin"/>
                <w:b/>
                <w:bCs/>
                <w:sz w:val="24"/>
                <w:szCs w:val="24"/>
              </w:rPr>
              <w:t>Раздел 3. Классификация растений</w:t>
            </w:r>
          </w:p>
        </w:tc>
        <w:tc>
          <w:tcPr>
            <w:tcW w:w="11658" w:type="dxa"/>
          </w:tcPr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Основные систематические категории: вид, род, семейство, класс, отдел, царство. Знакомство с классификацией цветковых растений.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Класс Двудольные растения. Морфологическая характеристика 3—4 семейств (с учетом местных условий).</w:t>
            </w:r>
          </w:p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Класс Однодольные растения. Морфологическая характеристика злаков и лилейных.</w:t>
            </w:r>
          </w:p>
          <w:p w:rsidR="00455A9D" w:rsidRPr="001F6F02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      </w:r>
          </w:p>
        </w:tc>
        <w:tc>
          <w:tcPr>
            <w:tcW w:w="1499" w:type="dxa"/>
          </w:tcPr>
          <w:p w:rsidR="00455A9D" w:rsidRPr="00363A52" w:rsidRDefault="00455A9D" w:rsidP="007365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455A9D" w:rsidTr="00736519">
        <w:tc>
          <w:tcPr>
            <w:tcW w:w="2376" w:type="dxa"/>
          </w:tcPr>
          <w:p w:rsidR="00455A9D" w:rsidRPr="00363A52" w:rsidRDefault="00455A9D" w:rsidP="007365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42CA9">
              <w:rPr>
                <w:rFonts w:ascii="Times New Roman" w:hAnsi="Times New Roman"/>
                <w:b/>
                <w:sz w:val="24"/>
                <w:szCs w:val="24"/>
              </w:rPr>
              <w:t>Раздел 4. Природные сообщества</w:t>
            </w:r>
          </w:p>
        </w:tc>
        <w:tc>
          <w:tcPr>
            <w:tcW w:w="11658" w:type="dxa"/>
          </w:tcPr>
          <w:p w:rsidR="00455A9D" w:rsidRPr="00542CA9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Взаимосвязь растений с другими организмами. Симбиоз. Паразитизм. Растительные сообщества и их типы.</w:t>
            </w:r>
          </w:p>
          <w:p w:rsidR="00455A9D" w:rsidRPr="001F6F02" w:rsidRDefault="00455A9D" w:rsidP="007365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542CA9">
              <w:rPr>
                <w:rFonts w:ascii="Times New Roman" w:hAnsi="Times New Roman"/>
                <w:sz w:val="24"/>
                <w:szCs w:val="24"/>
              </w:rPr>
      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      </w:r>
          </w:p>
        </w:tc>
        <w:tc>
          <w:tcPr>
            <w:tcW w:w="1499" w:type="dxa"/>
          </w:tcPr>
          <w:p w:rsidR="00455A9D" w:rsidRPr="00363A52" w:rsidRDefault="00455A9D" w:rsidP="007365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455A9D" w:rsidTr="00736519">
        <w:tc>
          <w:tcPr>
            <w:tcW w:w="2376" w:type="dxa"/>
          </w:tcPr>
          <w:p w:rsidR="00455A9D" w:rsidRPr="00363A52" w:rsidRDefault="00455A9D" w:rsidP="007365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Повторение и обобщение</w:t>
            </w:r>
          </w:p>
        </w:tc>
        <w:tc>
          <w:tcPr>
            <w:tcW w:w="11658" w:type="dxa"/>
          </w:tcPr>
          <w:p w:rsidR="00455A9D" w:rsidRPr="00363A52" w:rsidRDefault="00455A9D" w:rsidP="007365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99" w:type="dxa"/>
          </w:tcPr>
          <w:p w:rsidR="00455A9D" w:rsidRPr="00363A52" w:rsidRDefault="00455A9D" w:rsidP="007365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</w:tbl>
    <w:p w:rsidR="00455A9D" w:rsidRDefault="00455A9D" w:rsidP="00455A9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257E" w:rsidRDefault="00DB257E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B257E" w:rsidRDefault="00DB257E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B257E" w:rsidRDefault="00DB257E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B257E" w:rsidRDefault="00DB257E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B257E" w:rsidRDefault="00DB257E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B257E" w:rsidRDefault="00DB257E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B257E" w:rsidRDefault="00DB257E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B257E" w:rsidRDefault="00DB257E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55A9D" w:rsidRDefault="00455A9D" w:rsidP="00DB257E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D7E34">
        <w:rPr>
          <w:rFonts w:ascii="Times New Roman" w:hAnsi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455A9D" w:rsidRDefault="007B263D" w:rsidP="00455A9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Учебник:</w:t>
      </w:r>
      <w:r w:rsidR="00455A9D">
        <w:rPr>
          <w:rFonts w:ascii="Times New Roman" w:hAnsi="Times New Roman"/>
          <w:b/>
          <w:sz w:val="28"/>
          <w:szCs w:val="28"/>
        </w:rPr>
        <w:t>Пасечник</w:t>
      </w:r>
      <w:proofErr w:type="spellEnd"/>
      <w:proofErr w:type="gramEnd"/>
      <w:r w:rsidR="00455A9D">
        <w:rPr>
          <w:rFonts w:ascii="Times New Roman" w:hAnsi="Times New Roman"/>
          <w:b/>
          <w:sz w:val="28"/>
          <w:szCs w:val="28"/>
        </w:rPr>
        <w:t xml:space="preserve"> В.В. Биология. Многообразие покрытосеменных растений 6</w:t>
      </w:r>
      <w:r w:rsidR="00455A9D" w:rsidRPr="004D7E34">
        <w:rPr>
          <w:rFonts w:ascii="Times New Roman" w:hAnsi="Times New Roman"/>
          <w:b/>
          <w:sz w:val="28"/>
          <w:szCs w:val="28"/>
        </w:rPr>
        <w:t xml:space="preserve"> класс </w:t>
      </w:r>
      <w:proofErr w:type="spellStart"/>
      <w:r w:rsidR="00455A9D">
        <w:rPr>
          <w:rFonts w:ascii="Times New Roman" w:hAnsi="Times New Roman"/>
          <w:b/>
          <w:sz w:val="28"/>
          <w:szCs w:val="28"/>
        </w:rPr>
        <w:t>М.:Дрофа</w:t>
      </w:r>
      <w:proofErr w:type="spellEnd"/>
      <w:r w:rsidR="00455A9D">
        <w:rPr>
          <w:rFonts w:ascii="Times New Roman" w:hAnsi="Times New Roman"/>
          <w:b/>
          <w:sz w:val="28"/>
          <w:szCs w:val="28"/>
        </w:rPr>
        <w:t xml:space="preserve"> 2016</w:t>
      </w:r>
    </w:p>
    <w:p w:rsidR="00455A9D" w:rsidRDefault="00455A9D" w:rsidP="00455A9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ч в неделю, 35 часов в год</w:t>
      </w:r>
    </w:p>
    <w:p w:rsidR="00455A9D" w:rsidRDefault="00455A9D" w:rsidP="00455A9D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993"/>
        <w:gridCol w:w="2409"/>
        <w:gridCol w:w="2977"/>
        <w:gridCol w:w="4536"/>
      </w:tblGrid>
      <w:tr w:rsidR="00455A9D" w:rsidRPr="00D458E8" w:rsidTr="007B263D">
        <w:tc>
          <w:tcPr>
            <w:tcW w:w="852" w:type="dxa"/>
            <w:vMerge w:val="restart"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8E8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543" w:type="dxa"/>
            <w:vMerge w:val="restart"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8E8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3" w:type="dxa"/>
            <w:vMerge w:val="restart"/>
          </w:tcPr>
          <w:p w:rsidR="00455A9D" w:rsidRPr="00D458E8" w:rsidRDefault="00455A9D" w:rsidP="00455A9D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5386" w:type="dxa"/>
            <w:gridSpan w:val="2"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4536" w:type="dxa"/>
            <w:vMerge w:val="restart"/>
          </w:tcPr>
          <w:p w:rsidR="00455A9D" w:rsidRPr="00D458E8" w:rsidRDefault="007B263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  <w:bookmarkStart w:id="0" w:name="_GoBack"/>
            <w:bookmarkEnd w:id="0"/>
          </w:p>
        </w:tc>
      </w:tr>
      <w:tr w:rsidR="00455A9D" w:rsidRPr="00D458E8" w:rsidTr="007B263D">
        <w:tc>
          <w:tcPr>
            <w:tcW w:w="852" w:type="dxa"/>
            <w:vMerge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</w:p>
        </w:tc>
        <w:tc>
          <w:tcPr>
            <w:tcW w:w="2977" w:type="dxa"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</w:p>
        </w:tc>
        <w:tc>
          <w:tcPr>
            <w:tcW w:w="4536" w:type="dxa"/>
            <w:vMerge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455A9D" w:rsidRPr="003B60DA" w:rsidRDefault="00455A9D" w:rsidP="008D7FAC">
            <w:pPr>
              <w:ind w:firstLine="0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BC1D55">
              <w:rPr>
                <w:rFonts w:ascii="Times New Roman" w:hAnsi="Times New Roman"/>
                <w:b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993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spacing w:line="0" w:lineRule="atLeast"/>
              <w:ind w:left="-14"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Pr="00D458E8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55A9D" w:rsidRPr="002E60B4" w:rsidRDefault="00455A9D" w:rsidP="008D7FAC">
            <w:pPr>
              <w:ind w:left="-250" w:firstLine="25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Строение семян двудольных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C1D55">
              <w:rPr>
                <w:rFonts w:ascii="Times New Roman" w:hAnsi="Times New Roman"/>
                <w:sz w:val="24"/>
                <w:szCs w:val="24"/>
              </w:rPr>
              <w:t>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сен</w:t>
            </w:r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455A9D">
            <w:pPr>
              <w:spacing w:line="0" w:lineRule="atLeast"/>
              <w:ind w:left="-14"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55A9D" w:rsidRPr="002E60B4" w:rsidRDefault="00455A9D" w:rsidP="008D7FAC">
            <w:pPr>
              <w:ind w:left="-250" w:firstLine="25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Строение семян однодольных 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сен</w:t>
            </w:r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55A9D" w:rsidRPr="002E60B4" w:rsidRDefault="00455A9D" w:rsidP="008D7FAC">
            <w:pPr>
              <w:ind w:left="-250" w:firstLine="25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BC1D55">
              <w:rPr>
                <w:rFonts w:ascii="Times New Roman" w:hAnsi="Times New Roman"/>
                <w:sz w:val="24"/>
                <w:szCs w:val="24"/>
              </w:rPr>
              <w:t>Виды корней.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сен</w:t>
            </w:r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55A9D" w:rsidRPr="002E60B4" w:rsidRDefault="00455A9D" w:rsidP="008D7FAC">
            <w:pPr>
              <w:ind w:left="-250" w:firstLine="25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BC1D55">
              <w:rPr>
                <w:rFonts w:ascii="Times New Roman" w:hAnsi="Times New Roman"/>
                <w:sz w:val="24"/>
                <w:szCs w:val="24"/>
              </w:rPr>
              <w:t>Типы корневых систем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сен</w:t>
            </w:r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55A9D" w:rsidRPr="002E60B4" w:rsidRDefault="00455A9D" w:rsidP="008D7FAC">
            <w:pPr>
              <w:ind w:left="-250" w:firstLine="25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BC1D55">
              <w:rPr>
                <w:rFonts w:ascii="Times New Roman" w:hAnsi="Times New Roman"/>
                <w:sz w:val="24"/>
                <w:szCs w:val="24"/>
              </w:rPr>
              <w:t>Строение корней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сен</w:t>
            </w:r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55A9D" w:rsidRDefault="00455A9D" w:rsidP="00736519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455A9D" w:rsidRPr="002E60B4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DB257E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окт</w:t>
            </w:r>
            <w:proofErr w:type="spellEnd"/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55A9D" w:rsidRPr="002E60B4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Побег. Почки и их строение. Рост и развитие побега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окт</w:t>
            </w:r>
            <w:proofErr w:type="spellEnd"/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60DA">
              <w:rPr>
                <w:rFonts w:ascii="Times New Roman" w:hAnsi="Times New Roman"/>
                <w:sz w:val="24"/>
                <w:szCs w:val="24"/>
              </w:rPr>
              <w:t>Внешнее строение листа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окт</w:t>
            </w:r>
            <w:proofErr w:type="spellEnd"/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Клеточное строение листа. Видоизменение листьев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окт</w:t>
            </w:r>
            <w:proofErr w:type="spellEnd"/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 xml:space="preserve"> Строение стебля. Многообразие стеблей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Видоизменение побегов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Цветок и его строение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Соцветия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rPr>
          <w:trHeight w:val="620"/>
        </w:trPr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Плоды и их классификация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дек</w:t>
            </w:r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4B2D55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C6CFD">
              <w:rPr>
                <w:rFonts w:ascii="Times New Roman" w:hAnsi="Times New Roman"/>
                <w:sz w:val="24"/>
                <w:szCs w:val="24"/>
              </w:rPr>
              <w:t>Распространение плодов и семян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DC4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497DC4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497DC4">
              <w:rPr>
                <w:rFonts w:ascii="Times New Roman" w:hAnsi="Times New Roman"/>
                <w:sz w:val="24"/>
                <w:szCs w:val="24"/>
              </w:rPr>
              <w:t xml:space="preserve"> дек</w:t>
            </w:r>
          </w:p>
        </w:tc>
        <w:tc>
          <w:tcPr>
            <w:tcW w:w="2977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455A9D" w:rsidRPr="002C6CFD" w:rsidRDefault="00455A9D" w:rsidP="008D7FAC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b/>
                <w:sz w:val="24"/>
                <w:szCs w:val="24"/>
              </w:rPr>
              <w:t>Жизнь растений</w:t>
            </w:r>
          </w:p>
        </w:tc>
        <w:tc>
          <w:tcPr>
            <w:tcW w:w="993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4 нед дек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Фотосинтез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2 нед янв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3 нед янв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7869">
              <w:rPr>
                <w:rFonts w:ascii="Times New Roman" w:hAnsi="Times New Roman"/>
                <w:sz w:val="24"/>
                <w:szCs w:val="24"/>
                <w:lang w:val="tt-RU"/>
              </w:rPr>
              <w:t>Испарение воды растениями.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07869">
              <w:rPr>
                <w:rFonts w:ascii="Times New Roman" w:hAnsi="Times New Roman"/>
                <w:sz w:val="24"/>
                <w:szCs w:val="24"/>
                <w:lang w:val="tt-RU"/>
              </w:rPr>
              <w:t>Листопад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4 нед янв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3543" w:type="dxa"/>
          </w:tcPr>
          <w:p w:rsidR="00455A9D" w:rsidRPr="00907869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7869">
              <w:rPr>
                <w:rFonts w:ascii="Times New Roman" w:hAnsi="Times New Roman"/>
                <w:sz w:val="24"/>
                <w:szCs w:val="24"/>
                <w:lang w:val="tt-RU"/>
              </w:rPr>
              <w:t>Передвижение воды и питательных веществ в растении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5 нед янв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2 нед фев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22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3 нед фев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4 нед фев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5 нед фев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C1D55">
              <w:rPr>
                <w:rFonts w:ascii="Times New Roman" w:hAnsi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2 нед март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455A9D" w:rsidRPr="00104D1A" w:rsidRDefault="00455A9D" w:rsidP="00DB257E">
            <w:pPr>
              <w:widowControl w:val="0"/>
              <w:snapToGri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604132">
              <w:rPr>
                <w:rFonts w:ascii="Times New Roman" w:hAnsi="Times New Roman"/>
                <w:b/>
                <w:sz w:val="24"/>
                <w:szCs w:val="24"/>
              </w:rPr>
              <w:t>Классификация растений</w:t>
            </w:r>
          </w:p>
        </w:tc>
        <w:tc>
          <w:tcPr>
            <w:tcW w:w="993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26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04D1A">
              <w:rPr>
                <w:rFonts w:ascii="Times New Roman" w:hAnsi="Times New Roman"/>
                <w:sz w:val="24"/>
                <w:szCs w:val="24"/>
              </w:rPr>
              <w:t>Систематика растений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3 нед март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04D1A">
              <w:rPr>
                <w:rFonts w:ascii="Times New Roman" w:hAnsi="Times New Roman"/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3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4 нед март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28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04D1A">
              <w:rPr>
                <w:rFonts w:ascii="Times New Roman" w:hAnsi="Times New Roman"/>
                <w:sz w:val="24"/>
                <w:szCs w:val="24"/>
              </w:rPr>
              <w:t>Семейства Пасленовые и Бобовые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5 нед март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29</w:t>
            </w:r>
          </w:p>
        </w:tc>
        <w:tc>
          <w:tcPr>
            <w:tcW w:w="3543" w:type="dxa"/>
          </w:tcPr>
          <w:p w:rsidR="00455A9D" w:rsidRPr="00364AE8" w:rsidRDefault="00455A9D" w:rsidP="00DB257E">
            <w:pPr>
              <w:tabs>
                <w:tab w:val="left" w:pos="38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4D1A">
              <w:rPr>
                <w:rFonts w:ascii="Times New Roman" w:hAnsi="Times New Roman"/>
                <w:sz w:val="24"/>
                <w:szCs w:val="24"/>
              </w:rPr>
              <w:t>Семейство Сложноцветные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455A9D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2 нед апр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30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napToGrid w:val="0"/>
                <w:sz w:val="24"/>
                <w:szCs w:val="24"/>
                <w:lang w:val="tt-RU"/>
              </w:rPr>
              <w:t xml:space="preserve"> </w:t>
            </w:r>
            <w:r w:rsidRPr="00104D1A">
              <w:rPr>
                <w:rFonts w:ascii="Times New Roman" w:hAnsi="Times New Roman"/>
                <w:sz w:val="24"/>
                <w:szCs w:val="24"/>
              </w:rPr>
              <w:t>Класс Однодольные. Семейства Злаковые и Лилейные.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tabs>
                <w:tab w:val="left" w:pos="192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3 нед апр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31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4D1A">
              <w:rPr>
                <w:rFonts w:ascii="Times New Roman" w:hAnsi="Times New Roman"/>
                <w:sz w:val="24"/>
                <w:szCs w:val="24"/>
              </w:rPr>
              <w:t>Важнейшие сельскохозяйственные растения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4 нед апр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455A9D" w:rsidRPr="002E60B4" w:rsidRDefault="00455A9D" w:rsidP="008D7FAC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104D1A">
              <w:rPr>
                <w:rFonts w:ascii="Times New Roman" w:hAnsi="Times New Roman"/>
                <w:b/>
                <w:sz w:val="24"/>
                <w:szCs w:val="24"/>
              </w:rPr>
              <w:t>Природные сообщества</w:t>
            </w:r>
          </w:p>
        </w:tc>
        <w:tc>
          <w:tcPr>
            <w:tcW w:w="993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1D27F0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32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04D1A">
              <w:rPr>
                <w:rFonts w:ascii="Times New Roman" w:hAnsi="Times New Roman"/>
                <w:sz w:val="24"/>
                <w:szCs w:val="24"/>
              </w:rPr>
              <w:t>Природные сообщества. Взаимосвязи в растительном сообществе.  Развитие и смена растительных сообществ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 нед май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33</w:t>
            </w:r>
          </w:p>
        </w:tc>
        <w:tc>
          <w:tcPr>
            <w:tcW w:w="3543" w:type="dxa"/>
          </w:tcPr>
          <w:p w:rsidR="00455A9D" w:rsidRPr="00364AE8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04D1A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2 нед май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DB257E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455A9D" w:rsidRPr="00E7490A" w:rsidRDefault="00455A9D" w:rsidP="008D7F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E749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Обобщение</w:t>
            </w:r>
          </w:p>
        </w:tc>
        <w:tc>
          <w:tcPr>
            <w:tcW w:w="993" w:type="dxa"/>
          </w:tcPr>
          <w:p w:rsidR="00455A9D" w:rsidRPr="00E7490A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749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rPr>
          <w:trHeight w:val="372"/>
        </w:trPr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34</w:t>
            </w:r>
          </w:p>
        </w:tc>
        <w:tc>
          <w:tcPr>
            <w:tcW w:w="3543" w:type="dxa"/>
          </w:tcPr>
          <w:p w:rsidR="00455A9D" w:rsidRPr="00364AE8" w:rsidRDefault="00455A9D" w:rsidP="00DB257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104D1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3" w:type="dxa"/>
          </w:tcPr>
          <w:p w:rsidR="00455A9D" w:rsidRPr="00497DC4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497DC4" w:rsidRDefault="00455A9D" w:rsidP="008D7FAC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97DC4">
              <w:rPr>
                <w:rFonts w:ascii="Times New Roman" w:hAnsi="Times New Roman"/>
                <w:sz w:val="24"/>
                <w:szCs w:val="24"/>
                <w:lang w:val="tt-RU"/>
              </w:rPr>
              <w:t>3 нед май</w:t>
            </w: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5A9D" w:rsidRPr="00907869" w:rsidTr="007B263D">
        <w:tc>
          <w:tcPr>
            <w:tcW w:w="852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35</w:t>
            </w:r>
          </w:p>
        </w:tc>
        <w:tc>
          <w:tcPr>
            <w:tcW w:w="3543" w:type="dxa"/>
          </w:tcPr>
          <w:p w:rsidR="00455A9D" w:rsidRPr="00364AE8" w:rsidRDefault="00455A9D" w:rsidP="00DB257E">
            <w:pPr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Резервное время</w:t>
            </w:r>
            <w:r w:rsidR="00DB257E">
              <w:rPr>
                <w:rFonts w:ascii="Times New Roman" w:hAnsi="Times New Roman"/>
                <w:sz w:val="24"/>
                <w:szCs w:val="24"/>
                <w:lang w:val="tt-RU"/>
              </w:rPr>
              <w:t>.Подведение итогов</w:t>
            </w:r>
          </w:p>
        </w:tc>
        <w:tc>
          <w:tcPr>
            <w:tcW w:w="993" w:type="dxa"/>
          </w:tcPr>
          <w:p w:rsidR="00455A9D" w:rsidRPr="00E7490A" w:rsidRDefault="00455A9D" w:rsidP="0073651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7490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55A9D" w:rsidRPr="00907869" w:rsidRDefault="00455A9D" w:rsidP="007365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455A9D" w:rsidRPr="00907869" w:rsidRDefault="00455A9D" w:rsidP="007365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455A9D" w:rsidRDefault="00455A9D" w:rsidP="00455A9D">
      <w:pPr>
        <w:rPr>
          <w:rFonts w:ascii="Times New Roman" w:hAnsi="Times New Roman"/>
          <w:sz w:val="24"/>
          <w:szCs w:val="24"/>
          <w:lang w:val="tt-RU"/>
        </w:rPr>
      </w:pPr>
    </w:p>
    <w:sectPr w:rsidR="00455A9D" w:rsidSect="00DB257E">
      <w:footerReference w:type="default" r:id="rId8"/>
      <w:pgSz w:w="16838" w:h="11906" w:orient="landscape"/>
      <w:pgMar w:top="709" w:right="678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900" w:rsidRDefault="000F1900" w:rsidP="00F3467B">
      <w:pPr>
        <w:spacing w:line="240" w:lineRule="auto"/>
      </w:pPr>
      <w:r>
        <w:separator/>
      </w:r>
    </w:p>
  </w:endnote>
  <w:endnote w:type="continuationSeparator" w:id="0">
    <w:p w:rsidR="000F1900" w:rsidRDefault="000F1900" w:rsidP="00F34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351829"/>
      <w:docPartObj>
        <w:docPartGallery w:val="Page Numbers (Bottom of Page)"/>
        <w:docPartUnique/>
      </w:docPartObj>
    </w:sdtPr>
    <w:sdtEndPr/>
    <w:sdtContent>
      <w:p w:rsidR="000F1900" w:rsidRDefault="00455A9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63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F1900" w:rsidRDefault="000F19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900" w:rsidRDefault="000F1900" w:rsidP="00F3467B">
      <w:pPr>
        <w:spacing w:line="240" w:lineRule="auto"/>
      </w:pPr>
      <w:r>
        <w:separator/>
      </w:r>
    </w:p>
  </w:footnote>
  <w:footnote w:type="continuationSeparator" w:id="0">
    <w:p w:rsidR="000F1900" w:rsidRDefault="000F1900" w:rsidP="00F346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B6750"/>
    <w:multiLevelType w:val="hybridMultilevel"/>
    <w:tmpl w:val="B07E6278"/>
    <w:lvl w:ilvl="0" w:tplc="2E18D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337E18C6"/>
    <w:multiLevelType w:val="hybridMultilevel"/>
    <w:tmpl w:val="954AC070"/>
    <w:lvl w:ilvl="0" w:tplc="0266728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96213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035C6"/>
    <w:multiLevelType w:val="hybridMultilevel"/>
    <w:tmpl w:val="E4D0AED2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B6150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E7B12"/>
    <w:multiLevelType w:val="hybridMultilevel"/>
    <w:tmpl w:val="41082A44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045"/>
    <w:rsid w:val="0000072B"/>
    <w:rsid w:val="0008142A"/>
    <w:rsid w:val="000A7950"/>
    <w:rsid w:val="000D46BB"/>
    <w:rsid w:val="000F1900"/>
    <w:rsid w:val="00112927"/>
    <w:rsid w:val="00132A05"/>
    <w:rsid w:val="00157738"/>
    <w:rsid w:val="0017395F"/>
    <w:rsid w:val="00205865"/>
    <w:rsid w:val="00230803"/>
    <w:rsid w:val="002B3C07"/>
    <w:rsid w:val="003100AE"/>
    <w:rsid w:val="003D44FC"/>
    <w:rsid w:val="00426045"/>
    <w:rsid w:val="00455A9D"/>
    <w:rsid w:val="00482AD9"/>
    <w:rsid w:val="005776AC"/>
    <w:rsid w:val="006965B4"/>
    <w:rsid w:val="006B6D3F"/>
    <w:rsid w:val="006D3394"/>
    <w:rsid w:val="00717F24"/>
    <w:rsid w:val="007855C9"/>
    <w:rsid w:val="007B263D"/>
    <w:rsid w:val="007B4711"/>
    <w:rsid w:val="007D089F"/>
    <w:rsid w:val="00802F8A"/>
    <w:rsid w:val="00831F5C"/>
    <w:rsid w:val="00863085"/>
    <w:rsid w:val="008D7FAC"/>
    <w:rsid w:val="009347AC"/>
    <w:rsid w:val="009B1375"/>
    <w:rsid w:val="009B5971"/>
    <w:rsid w:val="009E763F"/>
    <w:rsid w:val="00A21535"/>
    <w:rsid w:val="00A27CEA"/>
    <w:rsid w:val="00A54312"/>
    <w:rsid w:val="00AA3D96"/>
    <w:rsid w:val="00AA7D75"/>
    <w:rsid w:val="00AC7CE1"/>
    <w:rsid w:val="00B445C6"/>
    <w:rsid w:val="00B61F77"/>
    <w:rsid w:val="00BA50B3"/>
    <w:rsid w:val="00BB6010"/>
    <w:rsid w:val="00C44BDC"/>
    <w:rsid w:val="00CA1227"/>
    <w:rsid w:val="00CE02EE"/>
    <w:rsid w:val="00D11814"/>
    <w:rsid w:val="00DB257E"/>
    <w:rsid w:val="00DC16A2"/>
    <w:rsid w:val="00DE3421"/>
    <w:rsid w:val="00E14B3C"/>
    <w:rsid w:val="00E50BA5"/>
    <w:rsid w:val="00E95C85"/>
    <w:rsid w:val="00F23208"/>
    <w:rsid w:val="00F3467B"/>
    <w:rsid w:val="00FD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9FD83F-6DAB-478B-AE75-B3758DB0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E50BA5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link w:val="22"/>
    <w:rsid w:val="00BA50B3"/>
    <w:rPr>
      <w:sz w:val="24"/>
    </w:rPr>
  </w:style>
  <w:style w:type="paragraph" w:styleId="22">
    <w:name w:val="Body Text Indent 2"/>
    <w:basedOn w:val="a"/>
    <w:link w:val="21"/>
    <w:rsid w:val="00BA50B3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BA50B3"/>
    <w:rPr>
      <w:rFonts w:ascii="SchoolBookAC" w:eastAsia="Times New Roman" w:hAnsi="SchoolBookAC" w:cs="Times New Roman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3467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467B"/>
    <w:rPr>
      <w:rFonts w:ascii="SchoolBookAC" w:eastAsia="Times New Roman" w:hAnsi="SchoolBookAC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3467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467B"/>
    <w:rPr>
      <w:rFonts w:ascii="SchoolBookAC" w:eastAsia="Times New Roman" w:hAnsi="SchoolBookAC" w:cs="Times New Roman"/>
      <w:szCs w:val="20"/>
      <w:lang w:eastAsia="ru-RU"/>
    </w:rPr>
  </w:style>
  <w:style w:type="paragraph" w:styleId="ab">
    <w:name w:val="No Spacing"/>
    <w:uiPriority w:val="1"/>
    <w:qFormat/>
    <w:rsid w:val="00455A9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35BB-2376-41DA-AD6A-61A700C60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qweet</cp:lastModifiedBy>
  <cp:revision>21</cp:revision>
  <cp:lastPrinted>2018-10-31T09:55:00Z</cp:lastPrinted>
  <dcterms:created xsi:type="dcterms:W3CDTF">2013-08-24T15:08:00Z</dcterms:created>
  <dcterms:modified xsi:type="dcterms:W3CDTF">2021-03-11T10:35:00Z</dcterms:modified>
</cp:coreProperties>
</file>